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964F" w14:textId="057D5880" w:rsidR="00ED3902" w:rsidRDefault="00EB1F59">
      <w:r>
        <w:t>Robin Morley – Candidate for ACSC Chairman</w:t>
      </w:r>
    </w:p>
    <w:p w14:paraId="3418EBC7" w14:textId="77777777" w:rsidR="00EB1F59" w:rsidRDefault="00EB1F59"/>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847"/>
        <w:gridCol w:w="7513"/>
      </w:tblGrid>
      <w:tr w:rsidR="00EB1F59" w14:paraId="6F5C5647" w14:textId="77777777" w:rsidTr="00EB1F59">
        <w:trPr>
          <w:tblCellSpacing w:w="0" w:type="dxa"/>
        </w:trPr>
        <w:tc>
          <w:tcPr>
            <w:tcW w:w="0" w:type="auto"/>
            <w:tcBorders>
              <w:top w:val="nil"/>
              <w:left w:val="nil"/>
              <w:bottom w:val="single" w:sz="6" w:space="0" w:color="DEDEDE"/>
              <w:right w:val="nil"/>
            </w:tcBorders>
            <w:hideMark/>
          </w:tcPr>
          <w:p w14:paraId="4F064DF2" w14:textId="77777777" w:rsidR="00EB1F59" w:rsidRDefault="00EB1F59">
            <w:pPr>
              <w:spacing w:line="256" w:lineRule="auto"/>
              <w:rPr>
                <w:rFonts w:ascii="Arial" w:eastAsia="Times New Roman" w:hAnsi="Arial" w:cs="Arial"/>
                <w:b/>
                <w:bCs/>
                <w:sz w:val="20"/>
                <w:szCs w:val="20"/>
              </w:rPr>
            </w:pPr>
            <w:proofErr w:type="spellStart"/>
            <w:r>
              <w:rPr>
                <w:rFonts w:ascii="Arial" w:eastAsia="Times New Roman" w:hAnsi="Arial" w:cs="Arial"/>
                <w:b/>
                <w:bCs/>
                <w:sz w:val="20"/>
                <w:szCs w:val="20"/>
              </w:rPr>
              <w:t>OfficesHeld_Term</w:t>
            </w:r>
            <w:proofErr w:type="spellEnd"/>
          </w:p>
        </w:tc>
        <w:tc>
          <w:tcPr>
            <w:tcW w:w="0" w:type="auto"/>
            <w:tcBorders>
              <w:top w:val="nil"/>
              <w:left w:val="nil"/>
              <w:bottom w:val="single" w:sz="6" w:space="0" w:color="DEDEDE"/>
              <w:right w:val="nil"/>
            </w:tcBorders>
            <w:vAlign w:val="center"/>
            <w:hideMark/>
          </w:tcPr>
          <w:p w14:paraId="3FE92C7C" w14:textId="77777777" w:rsidR="00EB1F59" w:rsidRDefault="00EB1F59">
            <w:pPr>
              <w:spacing w:line="256" w:lineRule="auto"/>
              <w:rPr>
                <w:rFonts w:ascii="Arial" w:eastAsia="Times New Roman" w:hAnsi="Arial" w:cs="Arial"/>
                <w:sz w:val="20"/>
                <w:szCs w:val="20"/>
              </w:rPr>
            </w:pPr>
            <w:r>
              <w:rPr>
                <w:rFonts w:ascii="Arial" w:eastAsia="Times New Roman" w:hAnsi="Arial" w:cs="Arial"/>
                <w:sz w:val="20"/>
                <w:szCs w:val="20"/>
              </w:rPr>
              <w:t xml:space="preserve">Vice Chairman- 4 </w:t>
            </w:r>
            <w:proofErr w:type="gramStart"/>
            <w:r>
              <w:rPr>
                <w:rFonts w:ascii="Arial" w:eastAsia="Times New Roman" w:hAnsi="Arial" w:cs="Arial"/>
                <w:sz w:val="20"/>
                <w:szCs w:val="20"/>
              </w:rPr>
              <w:t>two year</w:t>
            </w:r>
            <w:proofErr w:type="gramEnd"/>
            <w:r>
              <w:rPr>
                <w:rFonts w:ascii="Arial" w:eastAsia="Times New Roman" w:hAnsi="Arial" w:cs="Arial"/>
                <w:sz w:val="20"/>
                <w:szCs w:val="20"/>
              </w:rPr>
              <w:t xml:space="preserve"> terms</w:t>
            </w:r>
            <w:r>
              <w:rPr>
                <w:rFonts w:ascii="Arial" w:eastAsia="Times New Roman" w:hAnsi="Arial" w:cs="Arial"/>
                <w:sz w:val="20"/>
                <w:szCs w:val="20"/>
              </w:rPr>
              <w:br/>
              <w:t>Chairman- 3 two year terms</w:t>
            </w:r>
            <w:r>
              <w:rPr>
                <w:rFonts w:ascii="Arial" w:eastAsia="Times New Roman" w:hAnsi="Arial" w:cs="Arial"/>
                <w:sz w:val="20"/>
                <w:szCs w:val="20"/>
              </w:rPr>
              <w:br/>
              <w:t>Previous: President - Sandy Beach Shag Club Term 6 years</w:t>
            </w:r>
            <w:r>
              <w:rPr>
                <w:rFonts w:ascii="Arial" w:eastAsia="Times New Roman" w:hAnsi="Arial" w:cs="Arial"/>
                <w:sz w:val="20"/>
                <w:szCs w:val="20"/>
              </w:rPr>
              <w:br/>
              <w:t>Hall of Fame Foundation: Director</w:t>
            </w:r>
            <w:r>
              <w:rPr>
                <w:rFonts w:ascii="Arial" w:eastAsia="Times New Roman" w:hAnsi="Arial" w:cs="Arial"/>
                <w:sz w:val="20"/>
                <w:szCs w:val="20"/>
              </w:rPr>
              <w:br/>
            </w:r>
            <w:r>
              <w:rPr>
                <w:rFonts w:ascii="Arial" w:eastAsia="Times New Roman" w:hAnsi="Arial" w:cs="Arial"/>
                <w:sz w:val="20"/>
                <w:szCs w:val="20"/>
              </w:rPr>
              <w:br/>
              <w:t>14 years of service</w:t>
            </w:r>
          </w:p>
        </w:tc>
      </w:tr>
      <w:tr w:rsidR="00EB1F59" w14:paraId="689E6224" w14:textId="77777777" w:rsidTr="00EB1F59">
        <w:trPr>
          <w:tblCellSpacing w:w="0" w:type="dxa"/>
        </w:trPr>
        <w:tc>
          <w:tcPr>
            <w:tcW w:w="0" w:type="auto"/>
            <w:tcBorders>
              <w:top w:val="nil"/>
              <w:left w:val="nil"/>
              <w:bottom w:val="single" w:sz="6" w:space="0" w:color="DEDEDE"/>
              <w:right w:val="nil"/>
            </w:tcBorders>
            <w:hideMark/>
          </w:tcPr>
          <w:p w14:paraId="4466DBB4" w14:textId="77777777" w:rsidR="00EB1F59" w:rsidRDefault="00EB1F59">
            <w:pPr>
              <w:spacing w:line="256" w:lineRule="auto"/>
              <w:rPr>
                <w:rFonts w:ascii="Arial" w:eastAsia="Times New Roman" w:hAnsi="Arial" w:cs="Arial"/>
                <w:b/>
                <w:bCs/>
                <w:sz w:val="20"/>
                <w:szCs w:val="20"/>
              </w:rPr>
            </w:pPr>
            <w:r>
              <w:rPr>
                <w:rFonts w:ascii="Arial" w:eastAsia="Times New Roman" w:hAnsi="Arial" w:cs="Arial"/>
                <w:b/>
                <w:bCs/>
                <w:sz w:val="20"/>
                <w:szCs w:val="20"/>
              </w:rPr>
              <w:t>Qualifications</w:t>
            </w:r>
          </w:p>
        </w:tc>
        <w:tc>
          <w:tcPr>
            <w:tcW w:w="0" w:type="auto"/>
            <w:tcBorders>
              <w:top w:val="nil"/>
              <w:left w:val="nil"/>
              <w:bottom w:val="single" w:sz="6" w:space="0" w:color="DEDEDE"/>
              <w:right w:val="nil"/>
            </w:tcBorders>
            <w:vAlign w:val="center"/>
            <w:hideMark/>
          </w:tcPr>
          <w:p w14:paraId="3907503F" w14:textId="77777777" w:rsidR="00EB1F59" w:rsidRDefault="00EB1F59">
            <w:pPr>
              <w:spacing w:line="256" w:lineRule="auto"/>
              <w:rPr>
                <w:rFonts w:ascii="Arial" w:eastAsia="Times New Roman" w:hAnsi="Arial" w:cs="Arial"/>
                <w:sz w:val="20"/>
                <w:szCs w:val="20"/>
              </w:rPr>
            </w:pPr>
            <w:r>
              <w:rPr>
                <w:rFonts w:ascii="Arial" w:eastAsia="Times New Roman" w:hAnsi="Arial" w:cs="Arial"/>
                <w:sz w:val="20"/>
                <w:szCs w:val="20"/>
              </w:rPr>
              <w:br/>
              <w:t xml:space="preserve">I have been the current chairman for the past six years. I have done every aspect of this position and every task that has been assigned to me. My goal has been to always represent the ACSC with dignity, compassion, hard work, and determination. We have faced hard times and as a team we have weathered the storm. We must continue to work together to keep our dance, music, and lifestyle vibrant and successful. </w:t>
            </w:r>
          </w:p>
        </w:tc>
      </w:tr>
    </w:tbl>
    <w:p w14:paraId="6CF9B942" w14:textId="77777777" w:rsidR="00EB1F59" w:rsidRDefault="00EB1F59"/>
    <w:sectPr w:rsidR="00EB1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9"/>
    <w:rsid w:val="00EB1F59"/>
    <w:rsid w:val="00ED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0BDB"/>
  <w15:chartTrackingRefBased/>
  <w15:docId w15:val="{310DBBEF-0A73-4B4B-B4A4-8D6C443E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F5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EB1F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1F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1F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1F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1F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1F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F5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EB1F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1F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1F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1F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1F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1F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1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F5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EB1F5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EB1F59"/>
    <w:pPr>
      <w:spacing w:before="160"/>
      <w:jc w:val="center"/>
    </w:pPr>
    <w:rPr>
      <w:i/>
      <w:iCs/>
      <w:color w:val="404040" w:themeColor="text1" w:themeTint="BF"/>
    </w:rPr>
  </w:style>
  <w:style w:type="character" w:customStyle="1" w:styleId="QuoteChar">
    <w:name w:val="Quote Char"/>
    <w:basedOn w:val="DefaultParagraphFont"/>
    <w:link w:val="Quote"/>
    <w:uiPriority w:val="29"/>
    <w:rsid w:val="00EB1F59"/>
    <w:rPr>
      <w:i/>
      <w:iCs/>
      <w:color w:val="404040" w:themeColor="text1" w:themeTint="BF"/>
    </w:rPr>
  </w:style>
  <w:style w:type="paragraph" w:styleId="ListParagraph">
    <w:name w:val="List Paragraph"/>
    <w:basedOn w:val="Normal"/>
    <w:uiPriority w:val="34"/>
    <w:qFormat/>
    <w:rsid w:val="00EB1F59"/>
    <w:pPr>
      <w:ind w:left="720"/>
      <w:contextualSpacing/>
    </w:pPr>
  </w:style>
  <w:style w:type="character" w:styleId="IntenseEmphasis">
    <w:name w:val="Intense Emphasis"/>
    <w:basedOn w:val="DefaultParagraphFont"/>
    <w:uiPriority w:val="21"/>
    <w:qFormat/>
    <w:rsid w:val="00EB1F59"/>
    <w:rPr>
      <w:i/>
      <w:iCs/>
      <w:color w:val="0F4761" w:themeColor="accent1" w:themeShade="BF"/>
    </w:rPr>
  </w:style>
  <w:style w:type="paragraph" w:styleId="IntenseQuote">
    <w:name w:val="Intense Quote"/>
    <w:basedOn w:val="Normal"/>
    <w:next w:val="Normal"/>
    <w:link w:val="IntenseQuoteChar"/>
    <w:uiPriority w:val="30"/>
    <w:qFormat/>
    <w:rsid w:val="00EB1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F59"/>
    <w:rPr>
      <w:i/>
      <w:iCs/>
      <w:color w:val="0F4761" w:themeColor="accent1" w:themeShade="BF"/>
    </w:rPr>
  </w:style>
  <w:style w:type="character" w:styleId="IntenseReference">
    <w:name w:val="Intense Reference"/>
    <w:basedOn w:val="DefaultParagraphFont"/>
    <w:uiPriority w:val="32"/>
    <w:qFormat/>
    <w:rsid w:val="00EB1F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Gregory</dc:creator>
  <cp:keywords/>
  <dc:description/>
  <cp:lastModifiedBy>Mary Gregory</cp:lastModifiedBy>
  <cp:revision>1</cp:revision>
  <dcterms:created xsi:type="dcterms:W3CDTF">2024-07-30T19:35:00Z</dcterms:created>
  <dcterms:modified xsi:type="dcterms:W3CDTF">2024-07-30T19:39:00Z</dcterms:modified>
</cp:coreProperties>
</file>